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52AF" w14:textId="77777777" w:rsidR="00E2663F" w:rsidRPr="007705B3" w:rsidRDefault="00E2663F" w:rsidP="00E2663F">
      <w:pPr>
        <w:spacing w:after="225" w:line="30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7705B3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pl-PL"/>
        </w:rPr>
        <w:t xml:space="preserve">Agencja PR Partner of </w:t>
      </w:r>
      <w:proofErr w:type="spellStart"/>
      <w:r w:rsidRPr="007705B3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pl-PL"/>
        </w:rPr>
        <w:t>Promotion</w:t>
      </w:r>
      <w:proofErr w:type="spellEnd"/>
      <w:r w:rsidRPr="007705B3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pl-PL"/>
        </w:rPr>
        <w:t xml:space="preserve"> zaprasza na praktyki</w:t>
      </w:r>
      <w:r w:rsidRPr="007705B3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 </w:t>
      </w:r>
    </w:p>
    <w:p w14:paraId="2265D386" w14:textId="77777777" w:rsidR="00E2663F" w:rsidRPr="007705B3" w:rsidRDefault="00CD457A" w:rsidP="00CD457A">
      <w:pPr>
        <w:spacing w:after="225" w:line="300" w:lineRule="atLeast"/>
        <w:rPr>
          <w:rFonts w:ascii="Arial" w:eastAsia="Times New Roman" w:hAnsi="Arial" w:cs="Arial"/>
          <w:color w:val="404042"/>
          <w:sz w:val="14"/>
          <w:szCs w:val="14"/>
          <w:lang w:eastAsia="pl-PL"/>
        </w:rPr>
      </w:pP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Interesujesz się PR lub oraz </w:t>
      </w:r>
      <w:proofErr w:type="spellStart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Social</w:t>
      </w:r>
      <w:proofErr w:type="spellEnd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Mediami  (Facebook, </w:t>
      </w:r>
      <w:proofErr w:type="spellStart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Istagram</w:t>
      </w:r>
      <w:proofErr w:type="spellEnd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, </w:t>
      </w:r>
      <w:proofErr w:type="spellStart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You</w:t>
      </w:r>
      <w:proofErr w:type="spellEnd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proofErr w:type="spellStart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Tube</w:t>
      </w:r>
      <w:proofErr w:type="spellEnd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Twitter i inne)?</w:t>
      </w:r>
      <w:r w:rsidR="00E2663F"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Lubisz zdobywać nowe umiejętności?</w:t>
      </w:r>
      <w:r w:rsidR="00E2663F"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Szybko wyszukujesz niezbędne informacje?</w:t>
      </w:r>
      <w:r w:rsidR="00E2663F"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Potrafisz myśleć strategicznie?</w:t>
      </w:r>
      <w:r w:rsidR="00E2663F"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Jesteś komunikatywny, a głowę masz pełną pomysłów?</w:t>
      </w:r>
      <w:r w:rsidR="00E2663F"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To właśnie Ciebie szukamy!</w:t>
      </w:r>
    </w:p>
    <w:p w14:paraId="37708E40" w14:textId="77777777" w:rsidR="00E2663F" w:rsidRPr="007705B3" w:rsidRDefault="00E2663F" w:rsidP="00E2663F">
      <w:pPr>
        <w:spacing w:before="100" w:beforeAutospacing="1" w:after="225" w:line="300" w:lineRule="atLeast"/>
        <w:rPr>
          <w:rFonts w:ascii="Arial" w:eastAsia="Times New Roman" w:hAnsi="Arial" w:cs="Arial"/>
          <w:color w:val="404042"/>
          <w:sz w:val="14"/>
          <w:szCs w:val="14"/>
          <w:lang w:eastAsia="pl-PL"/>
        </w:rPr>
      </w:pP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Partner of </w:t>
      </w:r>
      <w:proofErr w:type="spellStart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Promotion</w:t>
      </w:r>
      <w:proofErr w:type="spellEnd"/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jest niekwestionowanym liderem branży PR w Polsce. Od 12 lat zajmujemy pierwsze miejsce w rankingach agencji PR w Polsce. Realizujemy projekty ze wszystkich dziedzin PR zarówno na rynku polskim jak i międzynarodowym.</w:t>
      </w:r>
    </w:p>
    <w:p w14:paraId="740E0D88" w14:textId="77777777" w:rsidR="00E2663F" w:rsidRPr="007705B3" w:rsidRDefault="00E2663F" w:rsidP="00E2663F">
      <w:pPr>
        <w:spacing w:before="100" w:beforeAutospacing="1" w:after="225" w:line="300" w:lineRule="atLeast"/>
        <w:rPr>
          <w:rFonts w:ascii="Arial" w:eastAsia="Times New Roman" w:hAnsi="Arial" w:cs="Arial"/>
          <w:color w:val="404042"/>
          <w:sz w:val="14"/>
          <w:szCs w:val="14"/>
          <w:lang w:eastAsia="pl-PL"/>
        </w:rPr>
      </w:pPr>
      <w:r w:rsidRPr="007705B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pl-PL"/>
        </w:rPr>
        <w:t>Na praktykach będziesz:</w:t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 • wspierał zespoły w obsłudze klientów agencji,</w:t>
      </w:r>
      <w:r w:rsidRPr="007705B3">
        <w:rPr>
          <w:rFonts w:ascii="Arial" w:eastAsia="Times New Roman" w:hAnsi="Arial" w:cs="Arial"/>
          <w:color w:val="404042"/>
          <w:sz w:val="14"/>
          <w:szCs w:val="14"/>
          <w:lang w:eastAsia="pl-PL"/>
        </w:rPr>
        <w:br/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• asystował przy organizacji konferencji, spotkań prasowych i eventów,</w:t>
      </w:r>
      <w:r w:rsidRPr="007705B3">
        <w:rPr>
          <w:rFonts w:ascii="Arial" w:eastAsia="Times New Roman" w:hAnsi="Arial" w:cs="Arial"/>
          <w:color w:val="404042"/>
          <w:sz w:val="14"/>
          <w:szCs w:val="14"/>
          <w:lang w:eastAsia="pl-PL"/>
        </w:rPr>
        <w:br/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• przygotowywał informacje prasowe,</w:t>
      </w:r>
      <w:r w:rsidRPr="007705B3">
        <w:rPr>
          <w:rFonts w:ascii="Arial" w:eastAsia="Times New Roman" w:hAnsi="Arial" w:cs="Arial"/>
          <w:color w:val="404042"/>
          <w:sz w:val="14"/>
          <w:szCs w:val="14"/>
          <w:lang w:eastAsia="pl-PL"/>
        </w:rPr>
        <w:br/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• pomagał w postępowaniach przetargowych.</w:t>
      </w:r>
    </w:p>
    <w:p w14:paraId="5A2A03E7" w14:textId="0FB41F1D" w:rsidR="00E2663F" w:rsidRPr="007705B3" w:rsidRDefault="00E2663F" w:rsidP="00CD457A">
      <w:pPr>
        <w:spacing w:before="100" w:beforeAutospacing="1" w:after="225" w:line="300" w:lineRule="atLeast"/>
        <w:ind w:right="1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7705B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pl-PL"/>
        </w:rPr>
        <w:t>Oferujemy Ci:</w:t>
      </w:r>
      <w:r w:rsidRPr="007705B3">
        <w:rPr>
          <w:rFonts w:ascii="Arial" w:eastAsia="Times New Roman" w:hAnsi="Arial" w:cs="Arial"/>
          <w:color w:val="404042"/>
          <w:sz w:val="14"/>
          <w:szCs w:val="14"/>
          <w:lang w:eastAsia="pl-PL"/>
        </w:rPr>
        <w:br/>
      </w:r>
      <w:r w:rsidR="00276940"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• praktyki </w:t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agencji PR nr 1 w Polsce według w</w:t>
      </w:r>
      <w:r w:rsidR="00CD457A"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szystkich rankingów firm Public </w:t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Relations,</w:t>
      </w:r>
      <w:r w:rsidRPr="007705B3">
        <w:rPr>
          <w:rFonts w:ascii="Arial" w:eastAsia="Times New Roman" w:hAnsi="Arial" w:cs="Arial"/>
          <w:color w:val="404042"/>
          <w:sz w:val="14"/>
          <w:szCs w:val="14"/>
          <w:lang w:eastAsia="pl-PL"/>
        </w:rPr>
        <w:br/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• dynamiczną pracę w kreatywnych zespołach,</w:t>
      </w:r>
      <w:r w:rsidRPr="007705B3">
        <w:rPr>
          <w:rFonts w:ascii="Arial" w:eastAsia="Times New Roman" w:hAnsi="Arial" w:cs="Arial"/>
          <w:color w:val="404042"/>
          <w:sz w:val="14"/>
          <w:szCs w:val="14"/>
          <w:lang w:eastAsia="pl-PL"/>
        </w:rPr>
        <w:br/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• rozwój zawodowy i świetną atmosferę,</w:t>
      </w:r>
      <w:r w:rsidRPr="007705B3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 • pracę przy największych międzynarodowych projektach PR.</w:t>
      </w:r>
    </w:p>
    <w:p w14:paraId="0C1A6378" w14:textId="524C7730" w:rsidR="007705B3" w:rsidRPr="007705B3" w:rsidRDefault="007705B3" w:rsidP="00CD457A">
      <w:pPr>
        <w:spacing w:before="100" w:beforeAutospacing="1" w:after="225" w:line="300" w:lineRule="atLeast"/>
        <w:ind w:right="1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pl-PL"/>
        </w:rPr>
      </w:pPr>
      <w:r w:rsidRPr="007705B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pl-PL"/>
        </w:rPr>
        <w:t>Oczekujemy:</w:t>
      </w:r>
    </w:p>
    <w:p w14:paraId="2CCBE411" w14:textId="416CF005" w:rsidR="007705B3" w:rsidRPr="007705B3" w:rsidRDefault="007705B3" w:rsidP="007705B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zainteresowania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branżą PR oraz </w:t>
      </w:r>
      <w:proofErr w:type="spellStart"/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Social</w:t>
      </w:r>
      <w:proofErr w:type="spellEnd"/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Mediami  (Facebook, I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stagram, YouTube, Twitter i inne),</w:t>
      </w:r>
    </w:p>
    <w:p w14:paraId="24F92616" w14:textId="4D4BF7E0" w:rsidR="007705B3" w:rsidRPr="007705B3" w:rsidRDefault="007705B3" w:rsidP="007705B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"lekkie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go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piór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",</w:t>
      </w:r>
    </w:p>
    <w:p w14:paraId="0536DF88" w14:textId="35FA6F37" w:rsidR="007705B3" w:rsidRPr="007705B3" w:rsidRDefault="007705B3" w:rsidP="007705B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komunikaty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wnego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posług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iwania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się językiem angielskim,</w:t>
      </w:r>
    </w:p>
    <w:p w14:paraId="252A071A" w14:textId="665AB634" w:rsidR="007705B3" w:rsidRPr="007705B3" w:rsidRDefault="007705B3" w:rsidP="007705B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bardzo dobr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ej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znaj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omości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język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polski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ego</w:t>
      </w: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</w:p>
    <w:p w14:paraId="5A85472D" w14:textId="5AE77337" w:rsidR="007705B3" w:rsidRPr="007705B3" w:rsidRDefault="007705B3" w:rsidP="007705B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7705B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kreatywności</w:t>
      </w:r>
    </w:p>
    <w:p w14:paraId="18E4AB88" w14:textId="77777777" w:rsidR="00E2663F" w:rsidRPr="007705B3" w:rsidRDefault="00E2663F" w:rsidP="00E2663F">
      <w:pPr>
        <w:spacing w:before="100" w:beforeAutospacing="1" w:after="225" w:line="300" w:lineRule="atLeast"/>
        <w:rPr>
          <w:rFonts w:ascii="Arial" w:eastAsia="Times New Roman" w:hAnsi="Arial" w:cs="Arial"/>
          <w:color w:val="404042"/>
          <w:sz w:val="14"/>
          <w:szCs w:val="14"/>
          <w:lang w:eastAsia="pl-PL"/>
        </w:rPr>
      </w:pPr>
      <w:r w:rsidRPr="007705B3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t xml:space="preserve">Praktyki w Partner of </w:t>
      </w:r>
      <w:proofErr w:type="spellStart"/>
      <w:r w:rsidRPr="007705B3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t>Promotion</w:t>
      </w:r>
      <w:proofErr w:type="spellEnd"/>
      <w:r w:rsidRPr="007705B3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t xml:space="preserve"> są bezpłatne, skierowane wyłącznie dla studentów i trwają cztery tygodnie (w godzinach 9:00 – 17:00). Oczywiście masz możliwość dostosowania godzin odbywania praktyk do planu zajęć na swojej uczelni.</w:t>
      </w:r>
    </w:p>
    <w:p w14:paraId="1795487D" w14:textId="77777777" w:rsidR="00E2663F" w:rsidRPr="007705B3" w:rsidRDefault="00E2663F" w:rsidP="001D32E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7705B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Jeśli jesteś zainteresowana / zainteresowany naszą ofertą, </w:t>
      </w:r>
      <w:r w:rsidRPr="007705B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br/>
        <w:t>wyślij do</w:t>
      </w:r>
      <w:r w:rsidR="00CD457A" w:rsidRPr="007705B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 xml:space="preserve"> nas swoje CV na adres mailowy:</w:t>
      </w:r>
      <w:r w:rsidR="00CD457A" w:rsidRPr="007705B3">
        <w:rPr>
          <w:rFonts w:ascii="Arial" w:hAnsi="Arial" w:cs="Arial"/>
          <w:sz w:val="18"/>
          <w:szCs w:val="18"/>
        </w:rPr>
        <w:t xml:space="preserve"> </w:t>
      </w:r>
      <w:r w:rsidR="00CD457A" w:rsidRPr="007705B3">
        <w:rPr>
          <w:rFonts w:ascii="Arial" w:eastAsia="Times New Roman" w:hAnsi="Arial" w:cs="Arial"/>
          <w:sz w:val="20"/>
          <w:szCs w:val="20"/>
          <w:lang w:eastAsia="pl-PL"/>
        </w:rPr>
        <w:t>praktyka@partnersi.com.pl</w:t>
      </w:r>
      <w:r w:rsidRPr="007705B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t> </w:t>
      </w:r>
      <w:r w:rsidRPr="007705B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l-PL"/>
        </w:rPr>
        <w:br/>
        <w:t>W tytule maila prosimy umieścić identyfikator ogłoszenia PRAKT/2024.</w:t>
      </w:r>
    </w:p>
    <w:p w14:paraId="550AB335" w14:textId="77777777" w:rsidR="00E2663F" w:rsidRPr="007705B3" w:rsidRDefault="00E2663F" w:rsidP="00E2663F">
      <w:pPr>
        <w:spacing w:before="100" w:beforeAutospacing="1" w:after="225" w:line="300" w:lineRule="atLeast"/>
        <w:rPr>
          <w:rFonts w:ascii="Arial" w:eastAsia="Times New Roman" w:hAnsi="Arial" w:cs="Arial"/>
          <w:color w:val="404042"/>
          <w:sz w:val="14"/>
          <w:szCs w:val="14"/>
          <w:lang w:eastAsia="pl-PL"/>
        </w:rPr>
      </w:pPr>
      <w:r w:rsidRPr="007705B3">
        <w:rPr>
          <w:rFonts w:ascii="Arial" w:eastAsia="Times New Roman" w:hAnsi="Arial" w:cs="Arial"/>
          <w:i/>
          <w:iCs/>
          <w:color w:val="404042"/>
          <w:sz w:val="20"/>
          <w:szCs w:val="20"/>
          <w:lang w:eastAsia="pl-PL"/>
        </w:rPr>
        <w:t>W aplikacji prosimy o dopisanie klauzuli: "Wyrażam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(RODO)."</w:t>
      </w:r>
    </w:p>
    <w:p w14:paraId="1689E341" w14:textId="77777777" w:rsidR="00E2663F" w:rsidRPr="007705B3" w:rsidRDefault="00E2663F" w:rsidP="00E2663F">
      <w:pPr>
        <w:spacing w:before="100" w:beforeAutospacing="1" w:after="225" w:line="300" w:lineRule="atLeast"/>
        <w:jc w:val="both"/>
        <w:rPr>
          <w:rFonts w:ascii="Arial" w:eastAsia="Times New Roman" w:hAnsi="Arial" w:cs="Arial"/>
          <w:color w:val="404042"/>
          <w:sz w:val="14"/>
          <w:szCs w:val="14"/>
          <w:lang w:eastAsia="pl-PL"/>
        </w:rPr>
      </w:pPr>
      <w:r w:rsidRPr="007705B3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t>Szczegółowe informacje dotyczące przetwarzanych danych osobowych w ramach realizacji procesu rekrutacji znajdują się pod adresem:</w:t>
      </w:r>
      <w:r w:rsidRPr="007705B3">
        <w:rPr>
          <w:rFonts w:ascii="Arial" w:eastAsia="Times New Roman" w:hAnsi="Arial" w:cs="Arial"/>
          <w:color w:val="404042"/>
          <w:sz w:val="14"/>
          <w:szCs w:val="14"/>
          <w:lang w:eastAsia="pl-PL"/>
        </w:rPr>
        <w:br/>
      </w:r>
      <w:hyperlink r:id="rId5" w:history="1">
        <w:r w:rsidRPr="007705B3">
          <w:rPr>
            <w:rFonts w:ascii="Arial" w:eastAsia="Times New Roman" w:hAnsi="Arial" w:cs="Arial"/>
            <w:i/>
            <w:iCs/>
            <w:color w:val="404042"/>
            <w:sz w:val="20"/>
            <w:szCs w:val="20"/>
            <w:u w:val="single"/>
            <w:lang w:eastAsia="pl-PL"/>
          </w:rPr>
          <w:t>http://www.partnersi.com.pl/praca/rekrutacja-przetwarzanie-danych-osobowych</w:t>
        </w:r>
      </w:hyperlink>
    </w:p>
    <w:p w14:paraId="300CD481" w14:textId="5DE5219B" w:rsidR="0000370C" w:rsidRPr="007705B3" w:rsidRDefault="00E2663F" w:rsidP="007705B3">
      <w:pPr>
        <w:spacing w:before="100" w:beforeAutospacing="1" w:after="225" w:line="300" w:lineRule="atLeast"/>
        <w:jc w:val="both"/>
        <w:rPr>
          <w:rFonts w:ascii="Arial" w:eastAsia="Times New Roman" w:hAnsi="Arial" w:cs="Arial"/>
          <w:color w:val="404042"/>
          <w:sz w:val="10"/>
          <w:szCs w:val="10"/>
          <w:lang w:eastAsia="pl-PL"/>
        </w:rPr>
      </w:pPr>
      <w:r w:rsidRPr="007705B3">
        <w:rPr>
          <w:rFonts w:ascii="Arial" w:eastAsia="Times New Roman" w:hAnsi="Arial" w:cs="Arial"/>
          <w:i/>
          <w:iCs/>
          <w:color w:val="404042"/>
          <w:sz w:val="20"/>
          <w:szCs w:val="20"/>
          <w:lang w:eastAsia="pl-PL"/>
        </w:rPr>
        <w:t>Jeżeli masz pytania za</w:t>
      </w:r>
      <w:r w:rsidR="001D32E9" w:rsidRPr="007705B3">
        <w:rPr>
          <w:rFonts w:ascii="Arial" w:eastAsia="Times New Roman" w:hAnsi="Arial" w:cs="Arial"/>
          <w:i/>
          <w:iCs/>
          <w:color w:val="404042"/>
          <w:sz w:val="20"/>
          <w:szCs w:val="20"/>
          <w:lang w:eastAsia="pl-PL"/>
        </w:rPr>
        <w:t>dzwoń do nas, chętnie odpowiemy</w:t>
      </w:r>
      <w:r w:rsidR="007705B3" w:rsidRPr="007705B3">
        <w:rPr>
          <w:rFonts w:ascii="Arial" w:eastAsia="Times New Roman" w:hAnsi="Arial" w:cs="Arial"/>
          <w:i/>
          <w:iCs/>
          <w:color w:val="404042"/>
          <w:sz w:val="20"/>
          <w:szCs w:val="20"/>
          <w:lang w:eastAsia="pl-PL"/>
        </w:rPr>
        <w:t xml:space="preserve"> </w:t>
      </w:r>
      <w:r w:rsidR="007705B3" w:rsidRPr="007705B3">
        <w:rPr>
          <w:rFonts w:ascii="Arial" w:eastAsia="Times New Roman" w:hAnsi="Arial" w:cs="Arial"/>
          <w:i/>
          <w:iCs/>
          <w:color w:val="404042"/>
          <w:sz w:val="16"/>
          <w:szCs w:val="16"/>
          <w:lang w:eastAsia="pl-PL"/>
        </w:rPr>
        <w:t>Tel: 22 858-74-58</w:t>
      </w:r>
    </w:p>
    <w:sectPr w:rsidR="0000370C" w:rsidRPr="007705B3" w:rsidSect="00CD457A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68A"/>
    <w:multiLevelType w:val="hybridMultilevel"/>
    <w:tmpl w:val="14D6A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E616A"/>
    <w:multiLevelType w:val="hybridMultilevel"/>
    <w:tmpl w:val="BBB6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27CC"/>
    <w:multiLevelType w:val="multilevel"/>
    <w:tmpl w:val="DD9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A97CD5"/>
    <w:multiLevelType w:val="hybridMultilevel"/>
    <w:tmpl w:val="B2FA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63F"/>
    <w:rsid w:val="0000370C"/>
    <w:rsid w:val="001D32E9"/>
    <w:rsid w:val="00276940"/>
    <w:rsid w:val="00493151"/>
    <w:rsid w:val="007705B3"/>
    <w:rsid w:val="00CD457A"/>
    <w:rsid w:val="00E2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EECD"/>
  <w15:docId w15:val="{F7C548B0-7B23-491C-8686-2FF7BD26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26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66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663F"/>
    <w:rPr>
      <w:b/>
      <w:bCs/>
    </w:rPr>
  </w:style>
  <w:style w:type="character" w:styleId="Uwydatnienie">
    <w:name w:val="Emphasis"/>
    <w:basedOn w:val="Domylnaczcionkaakapitu"/>
    <w:uiPriority w:val="20"/>
    <w:qFormat/>
    <w:rsid w:val="00E2663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2663F"/>
    <w:rPr>
      <w:color w:val="0000FF"/>
      <w:u w:val="single"/>
    </w:rPr>
  </w:style>
  <w:style w:type="paragraph" w:customStyle="1" w:styleId="tel">
    <w:name w:val="tel"/>
    <w:basedOn w:val="Normalny"/>
    <w:rsid w:val="00E2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edziba">
    <w:name w:val="siedziba"/>
    <w:basedOn w:val="Normalny"/>
    <w:rsid w:val="00E2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8684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tnersi.com.pl/praca/rekrutacja-przetwarzanie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arogacka</dc:creator>
  <cp:lastModifiedBy>Paulina Wieteska</cp:lastModifiedBy>
  <cp:revision>5</cp:revision>
  <cp:lastPrinted>2024-04-05T12:58:00Z</cp:lastPrinted>
  <dcterms:created xsi:type="dcterms:W3CDTF">2024-04-05T12:56:00Z</dcterms:created>
  <dcterms:modified xsi:type="dcterms:W3CDTF">2024-04-09T09:06:00Z</dcterms:modified>
</cp:coreProperties>
</file>